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044B" w:rsidRDefault="00D3044B" w:rsidP="00D3044B">
      <w:pPr>
        <w:autoSpaceDE w:val="0"/>
        <w:autoSpaceDN w:val="0"/>
        <w:adjustRightInd w:val="0"/>
        <w:spacing w:before="0" w:beforeAutospacing="0" w:after="0" w:afterAutospacing="0"/>
        <w:ind w:left="0" w:firstLine="0"/>
        <w:rPr>
          <w:rFonts w:ascii="LubalinGraph-Demi" w:hAnsi="LubalinGraph-Demi" w:cs="LubalinGraph-Demi"/>
          <w:b/>
          <w:bCs/>
          <w:color w:val="C7D846"/>
          <w:sz w:val="28"/>
          <w:szCs w:val="28"/>
        </w:rPr>
      </w:pPr>
      <w:r w:rsidRPr="00D3044B">
        <w:rPr>
          <w:rFonts w:ascii="LubalinGraph-Demi" w:hAnsi="LubalinGraph-Demi" w:cs="LubalinGraph-Demi"/>
          <w:b/>
          <w:bCs/>
          <w:color w:val="C7D846"/>
          <w:sz w:val="28"/>
          <w:szCs w:val="28"/>
        </w:rPr>
        <w:t>Lyon, la ville</w:t>
      </w:r>
    </w:p>
    <w:p w:rsidR="00D3044B" w:rsidRPr="00D3044B" w:rsidRDefault="00D3044B" w:rsidP="00D3044B">
      <w:pPr>
        <w:autoSpaceDE w:val="0"/>
        <w:autoSpaceDN w:val="0"/>
        <w:adjustRightInd w:val="0"/>
        <w:spacing w:before="0" w:beforeAutospacing="0" w:after="0" w:afterAutospacing="0"/>
        <w:ind w:left="0" w:firstLine="0"/>
        <w:rPr>
          <w:rFonts w:ascii="LubalinGraph-Demi" w:hAnsi="LubalinGraph-Demi" w:cs="LubalinGraph-Demi"/>
          <w:b/>
          <w:bCs/>
          <w:color w:val="C7D846"/>
          <w:sz w:val="28"/>
          <w:szCs w:val="28"/>
        </w:rPr>
      </w:pPr>
      <w:r>
        <w:rPr>
          <w:rFonts w:ascii="Arial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648200" cy="4210050"/>
            <wp:effectExtent l="19050" t="0" r="0" b="0"/>
            <wp:docPr id="1" name="il_fi" descr="http://www.eurosis.org/cms/files/location/lyon/lyon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eurosis.org/cms/files/location/lyon/lyon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8200" cy="4210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044B" w:rsidRPr="00D3044B" w:rsidRDefault="00D3044B" w:rsidP="00D3044B">
      <w:pPr>
        <w:autoSpaceDE w:val="0"/>
        <w:autoSpaceDN w:val="0"/>
        <w:adjustRightInd w:val="0"/>
        <w:spacing w:before="0" w:beforeAutospacing="0" w:after="0" w:afterAutospacing="0"/>
        <w:ind w:left="0" w:firstLine="0"/>
        <w:rPr>
          <w:rFonts w:ascii="Univers-CondensedLight" w:hAnsi="Univers-CondensedLight" w:cs="Univers-CondensedLight"/>
          <w:color w:val="272627"/>
          <w:sz w:val="20"/>
          <w:szCs w:val="20"/>
        </w:rPr>
      </w:pPr>
      <w:r w:rsidRPr="00D3044B">
        <w:rPr>
          <w:rFonts w:ascii="Univers-CondensedLight" w:hAnsi="Univers-CondensedLight" w:cs="Univers-CondensedLight"/>
          <w:color w:val="272627"/>
          <w:sz w:val="20"/>
          <w:szCs w:val="20"/>
        </w:rPr>
        <w:t>La communauté urbaine de Lyon (le Grand Lyon) compte plus d’un</w:t>
      </w:r>
      <w:r>
        <w:rPr>
          <w:rFonts w:ascii="Univers-CondensedLight" w:hAnsi="Univers-CondensedLight" w:cs="Univers-CondensedLight"/>
          <w:color w:val="272627"/>
          <w:sz w:val="20"/>
          <w:szCs w:val="20"/>
        </w:rPr>
        <w:t xml:space="preserve"> </w:t>
      </w:r>
      <w:r w:rsidRPr="00D3044B">
        <w:rPr>
          <w:rFonts w:ascii="Univers-CondensedLight" w:hAnsi="Univers-CondensedLight" w:cs="Univers-CondensedLight"/>
          <w:color w:val="272627"/>
          <w:sz w:val="20"/>
          <w:szCs w:val="20"/>
        </w:rPr>
        <w:t>million trois cent cinquante mille habitants.</w:t>
      </w:r>
      <w:r>
        <w:rPr>
          <w:rFonts w:ascii="Univers-CondensedLight" w:hAnsi="Univers-CondensedLight" w:cs="Univers-CondensedLight"/>
          <w:color w:val="272627"/>
          <w:sz w:val="20"/>
          <w:szCs w:val="20"/>
        </w:rPr>
        <w:t xml:space="preserve"> </w:t>
      </w:r>
      <w:r w:rsidRPr="00D3044B">
        <w:rPr>
          <w:rFonts w:ascii="Univers-CondensedLight" w:hAnsi="Univers-CondensedLight" w:cs="Univers-CondensedLight"/>
          <w:color w:val="272627"/>
          <w:sz w:val="20"/>
          <w:szCs w:val="20"/>
        </w:rPr>
        <w:t>Métropole industrielle où la mécanique, la chimie et le bâtiment</w:t>
      </w:r>
      <w:r>
        <w:rPr>
          <w:rFonts w:ascii="Univers-CondensedLight" w:hAnsi="Univers-CondensedLight" w:cs="Univers-CondensedLight"/>
          <w:color w:val="272627"/>
          <w:sz w:val="20"/>
          <w:szCs w:val="20"/>
        </w:rPr>
        <w:t xml:space="preserve"> </w:t>
      </w:r>
      <w:r w:rsidRPr="00D3044B">
        <w:rPr>
          <w:rFonts w:ascii="Univers-CondensedLight" w:hAnsi="Univers-CondensedLight" w:cs="Univers-CondensedLight"/>
          <w:color w:val="272627"/>
          <w:sz w:val="20"/>
          <w:szCs w:val="20"/>
        </w:rPr>
        <w:t>occupent les premières places, capitale de la soierie et des textiles</w:t>
      </w:r>
      <w:r>
        <w:rPr>
          <w:rFonts w:ascii="Univers-CondensedLight" w:hAnsi="Univers-CondensedLight" w:cs="Univers-CondensedLight"/>
          <w:color w:val="272627"/>
          <w:sz w:val="20"/>
          <w:szCs w:val="20"/>
        </w:rPr>
        <w:t xml:space="preserve"> </w:t>
      </w:r>
      <w:r w:rsidRPr="00D3044B">
        <w:rPr>
          <w:rFonts w:ascii="Univers-CondensedLight" w:hAnsi="Univers-CondensedLight" w:cs="Univers-CondensedLight"/>
          <w:color w:val="272627"/>
          <w:sz w:val="20"/>
          <w:szCs w:val="20"/>
        </w:rPr>
        <w:t>synthétiques, Lyon est aussi une ville médicale et universitaire réputée,</w:t>
      </w:r>
      <w:r>
        <w:rPr>
          <w:rFonts w:ascii="Univers-CondensedLight" w:hAnsi="Univers-CondensedLight" w:cs="Univers-CondensedLight"/>
          <w:color w:val="272627"/>
          <w:sz w:val="20"/>
          <w:szCs w:val="20"/>
        </w:rPr>
        <w:t xml:space="preserve"> </w:t>
      </w:r>
      <w:r w:rsidRPr="00D3044B">
        <w:rPr>
          <w:rFonts w:ascii="Univers-CondensedLight" w:hAnsi="Univers-CondensedLight" w:cs="Univers-CondensedLight"/>
          <w:color w:val="272627"/>
          <w:sz w:val="20"/>
          <w:szCs w:val="20"/>
        </w:rPr>
        <w:t>sans oublier sa gastronomie connue du monde entier.</w:t>
      </w:r>
    </w:p>
    <w:p w:rsidR="00D3044B" w:rsidRPr="00D3044B" w:rsidRDefault="00D3044B" w:rsidP="00D3044B">
      <w:pPr>
        <w:autoSpaceDE w:val="0"/>
        <w:autoSpaceDN w:val="0"/>
        <w:adjustRightInd w:val="0"/>
        <w:spacing w:before="0" w:beforeAutospacing="0" w:after="0" w:afterAutospacing="0"/>
        <w:ind w:left="0" w:firstLine="0"/>
        <w:rPr>
          <w:rFonts w:ascii="Univers-CondensedBold" w:hAnsi="Univers-CondensedBold" w:cs="Univers-CondensedBold"/>
          <w:b/>
          <w:bCs/>
          <w:color w:val="272627"/>
          <w:sz w:val="20"/>
          <w:szCs w:val="20"/>
        </w:rPr>
      </w:pPr>
      <w:r w:rsidRPr="00D3044B">
        <w:rPr>
          <w:rFonts w:ascii="Univers-CondensedBold" w:hAnsi="Univers-CondensedBold" w:cs="Univers-CondensedBold"/>
          <w:b/>
          <w:bCs/>
          <w:color w:val="272627"/>
          <w:sz w:val="20"/>
          <w:szCs w:val="20"/>
        </w:rPr>
        <w:t>Lyon, lieu d'inventions :</w:t>
      </w:r>
    </w:p>
    <w:p w:rsidR="00D3044B" w:rsidRPr="00D3044B" w:rsidRDefault="00D3044B" w:rsidP="00D3044B">
      <w:pPr>
        <w:autoSpaceDE w:val="0"/>
        <w:autoSpaceDN w:val="0"/>
        <w:adjustRightInd w:val="0"/>
        <w:spacing w:before="0" w:beforeAutospacing="0" w:after="0" w:afterAutospacing="0"/>
        <w:ind w:left="0" w:firstLine="0"/>
        <w:rPr>
          <w:rFonts w:ascii="Univers-CondensedLight" w:hAnsi="Univers-CondensedLight" w:cs="Univers-CondensedLight"/>
          <w:color w:val="272627"/>
          <w:sz w:val="20"/>
          <w:szCs w:val="20"/>
        </w:rPr>
      </w:pPr>
      <w:r w:rsidRPr="00D3044B">
        <w:rPr>
          <w:rFonts w:ascii="Univers-CondensedLight" w:hAnsi="Univers-CondensedLight" w:cs="Univers-CondensedLight"/>
          <w:color w:val="C7D846"/>
          <w:sz w:val="20"/>
          <w:szCs w:val="20"/>
        </w:rPr>
        <w:t xml:space="preserve">• </w:t>
      </w:r>
      <w:r w:rsidRPr="00D3044B">
        <w:rPr>
          <w:rFonts w:ascii="Univers-CondensedLight" w:hAnsi="Univers-CondensedLight" w:cs="Univers-CondensedLight"/>
          <w:color w:val="272627"/>
          <w:sz w:val="20"/>
          <w:szCs w:val="20"/>
        </w:rPr>
        <w:t>le cinéma, grâce aux frères Lumière,</w:t>
      </w:r>
    </w:p>
    <w:p w:rsidR="00D3044B" w:rsidRPr="00D3044B" w:rsidRDefault="00D3044B" w:rsidP="00D3044B">
      <w:pPr>
        <w:autoSpaceDE w:val="0"/>
        <w:autoSpaceDN w:val="0"/>
        <w:adjustRightInd w:val="0"/>
        <w:spacing w:before="0" w:beforeAutospacing="0" w:after="0" w:afterAutospacing="0"/>
        <w:ind w:left="0" w:firstLine="0"/>
        <w:rPr>
          <w:rFonts w:ascii="Univers-CondensedLight" w:hAnsi="Univers-CondensedLight" w:cs="Univers-CondensedLight"/>
          <w:color w:val="272627"/>
          <w:sz w:val="20"/>
          <w:szCs w:val="20"/>
        </w:rPr>
      </w:pPr>
      <w:r w:rsidRPr="00D3044B">
        <w:rPr>
          <w:rFonts w:ascii="Univers-CondensedLight" w:hAnsi="Univers-CondensedLight" w:cs="Univers-CondensedLight"/>
          <w:color w:val="C7D846"/>
          <w:sz w:val="20"/>
          <w:szCs w:val="20"/>
        </w:rPr>
        <w:t xml:space="preserve">• </w:t>
      </w:r>
      <w:r w:rsidRPr="00D3044B">
        <w:rPr>
          <w:rFonts w:ascii="Univers-CondensedLight" w:hAnsi="Univers-CondensedLight" w:cs="Univers-CondensedLight"/>
          <w:color w:val="272627"/>
          <w:sz w:val="20"/>
          <w:szCs w:val="20"/>
        </w:rPr>
        <w:t>le métier à tisser, grâce à Jacquard,</w:t>
      </w:r>
    </w:p>
    <w:p w:rsidR="00D3044B" w:rsidRPr="00D3044B" w:rsidRDefault="00D3044B" w:rsidP="00D3044B">
      <w:pPr>
        <w:autoSpaceDE w:val="0"/>
        <w:autoSpaceDN w:val="0"/>
        <w:adjustRightInd w:val="0"/>
        <w:spacing w:before="0" w:beforeAutospacing="0" w:after="0" w:afterAutospacing="0"/>
        <w:ind w:left="0" w:firstLine="0"/>
        <w:rPr>
          <w:rFonts w:ascii="Univers-CondensedLight" w:hAnsi="Univers-CondensedLight" w:cs="Univers-CondensedLight"/>
          <w:color w:val="272627"/>
          <w:sz w:val="20"/>
          <w:szCs w:val="20"/>
        </w:rPr>
      </w:pPr>
      <w:r w:rsidRPr="00D3044B">
        <w:rPr>
          <w:rFonts w:ascii="Univers-CondensedLight" w:hAnsi="Univers-CondensedLight" w:cs="Univers-CondensedLight"/>
          <w:color w:val="C7D846"/>
          <w:sz w:val="20"/>
          <w:szCs w:val="20"/>
        </w:rPr>
        <w:t xml:space="preserve">• </w:t>
      </w:r>
      <w:r w:rsidRPr="00D3044B">
        <w:rPr>
          <w:rFonts w:ascii="Univers-CondensedLight" w:hAnsi="Univers-CondensedLight" w:cs="Univers-CondensedLight"/>
          <w:color w:val="272627"/>
          <w:sz w:val="20"/>
          <w:szCs w:val="20"/>
        </w:rPr>
        <w:t xml:space="preserve">Guignol, la célèbre petite marionnette, grâce à </w:t>
      </w:r>
      <w:proofErr w:type="spellStart"/>
      <w:r w:rsidRPr="00D3044B">
        <w:rPr>
          <w:rFonts w:ascii="Univers-CondensedLight" w:hAnsi="Univers-CondensedLight" w:cs="Univers-CondensedLight"/>
          <w:color w:val="272627"/>
          <w:sz w:val="20"/>
          <w:szCs w:val="20"/>
        </w:rPr>
        <w:t>Mourguet</w:t>
      </w:r>
      <w:proofErr w:type="spellEnd"/>
      <w:r w:rsidRPr="00D3044B">
        <w:rPr>
          <w:rFonts w:ascii="Univers-CondensedLight" w:hAnsi="Univers-CondensedLight" w:cs="Univers-CondensedLight"/>
          <w:color w:val="272627"/>
          <w:sz w:val="20"/>
          <w:szCs w:val="20"/>
        </w:rPr>
        <w:t>…</w:t>
      </w:r>
    </w:p>
    <w:p w:rsidR="00D3044B" w:rsidRPr="00D3044B" w:rsidRDefault="00D3044B" w:rsidP="00D3044B">
      <w:pPr>
        <w:autoSpaceDE w:val="0"/>
        <w:autoSpaceDN w:val="0"/>
        <w:adjustRightInd w:val="0"/>
        <w:spacing w:before="0" w:beforeAutospacing="0" w:after="0" w:afterAutospacing="0"/>
        <w:ind w:left="0" w:firstLine="0"/>
        <w:rPr>
          <w:rFonts w:ascii="Univers-CondensedBold" w:hAnsi="Univers-CondensedBold" w:cs="Univers-CondensedBold"/>
          <w:b/>
          <w:bCs/>
          <w:color w:val="272627"/>
          <w:sz w:val="20"/>
          <w:szCs w:val="20"/>
        </w:rPr>
      </w:pPr>
      <w:r w:rsidRPr="00D3044B">
        <w:rPr>
          <w:rFonts w:ascii="Univers-CondensedBold" w:hAnsi="Univers-CondensedBold" w:cs="Univers-CondensedBold"/>
          <w:b/>
          <w:bCs/>
          <w:color w:val="272627"/>
          <w:sz w:val="20"/>
          <w:szCs w:val="20"/>
        </w:rPr>
        <w:t>Lyon, ville musée :</w:t>
      </w:r>
    </w:p>
    <w:p w:rsidR="00D3044B" w:rsidRPr="00D3044B" w:rsidRDefault="00D3044B" w:rsidP="00D3044B">
      <w:pPr>
        <w:autoSpaceDE w:val="0"/>
        <w:autoSpaceDN w:val="0"/>
        <w:adjustRightInd w:val="0"/>
        <w:spacing w:before="0" w:beforeAutospacing="0" w:after="0" w:afterAutospacing="0"/>
        <w:ind w:left="0" w:firstLine="0"/>
        <w:rPr>
          <w:rFonts w:ascii="Univers-CondensedLight" w:hAnsi="Univers-CondensedLight" w:cs="Univers-CondensedLight"/>
          <w:color w:val="272627"/>
          <w:sz w:val="20"/>
          <w:szCs w:val="20"/>
        </w:rPr>
      </w:pPr>
      <w:r w:rsidRPr="00D3044B">
        <w:rPr>
          <w:rFonts w:ascii="Univers-CondensedLight" w:hAnsi="Univers-CondensedLight" w:cs="Univers-CondensedLight"/>
          <w:color w:val="272627"/>
          <w:sz w:val="20"/>
          <w:szCs w:val="20"/>
        </w:rPr>
        <w:t>Classée au patrimoine mondial de l’humanité par l’UNESCO en</w:t>
      </w:r>
      <w:r>
        <w:rPr>
          <w:rFonts w:ascii="Univers-CondensedLight" w:hAnsi="Univers-CondensedLight" w:cs="Univers-CondensedLight"/>
          <w:color w:val="272627"/>
          <w:sz w:val="20"/>
          <w:szCs w:val="20"/>
        </w:rPr>
        <w:t xml:space="preserve"> </w:t>
      </w:r>
      <w:r w:rsidRPr="00D3044B">
        <w:rPr>
          <w:rFonts w:ascii="Univers-CondensedLight" w:hAnsi="Univers-CondensedLight" w:cs="Univers-CondensedLight"/>
          <w:color w:val="272627"/>
          <w:sz w:val="20"/>
          <w:szCs w:val="20"/>
        </w:rPr>
        <w:t>1999.</w:t>
      </w:r>
    </w:p>
    <w:p w:rsidR="00D3044B" w:rsidRPr="00D3044B" w:rsidRDefault="00D3044B" w:rsidP="00D3044B">
      <w:pPr>
        <w:autoSpaceDE w:val="0"/>
        <w:autoSpaceDN w:val="0"/>
        <w:adjustRightInd w:val="0"/>
        <w:spacing w:before="0" w:beforeAutospacing="0" w:after="0" w:afterAutospacing="0"/>
        <w:ind w:left="0" w:firstLine="0"/>
        <w:rPr>
          <w:rFonts w:ascii="Univers-CondensedLight" w:hAnsi="Univers-CondensedLight" w:cs="Univers-CondensedLight"/>
          <w:color w:val="272627"/>
          <w:sz w:val="20"/>
          <w:szCs w:val="20"/>
        </w:rPr>
      </w:pPr>
      <w:r w:rsidRPr="00D3044B">
        <w:rPr>
          <w:rFonts w:ascii="Univers-CondensedLight" w:hAnsi="Univers-CondensedLight" w:cs="Univers-CondensedLight"/>
          <w:color w:val="C7D846"/>
          <w:sz w:val="20"/>
          <w:szCs w:val="20"/>
        </w:rPr>
        <w:t xml:space="preserve">• </w:t>
      </w:r>
      <w:r w:rsidRPr="00D3044B">
        <w:rPr>
          <w:rFonts w:ascii="Univers-CondensedLight" w:hAnsi="Univers-CondensedLight" w:cs="Univers-CondensedLight"/>
          <w:color w:val="272627"/>
          <w:sz w:val="20"/>
          <w:szCs w:val="20"/>
        </w:rPr>
        <w:t>le quartier Renaissance du Vieux-Lyon,</w:t>
      </w:r>
    </w:p>
    <w:p w:rsidR="00D3044B" w:rsidRDefault="00D3044B" w:rsidP="00D3044B">
      <w:pPr>
        <w:autoSpaceDE w:val="0"/>
        <w:autoSpaceDN w:val="0"/>
        <w:adjustRightInd w:val="0"/>
        <w:spacing w:before="0" w:beforeAutospacing="0" w:after="0" w:afterAutospacing="0"/>
        <w:ind w:left="0" w:firstLine="0"/>
        <w:rPr>
          <w:rFonts w:ascii="Univers-CondensedLight" w:hAnsi="Univers-CondensedLight" w:cs="Univers-CondensedLight"/>
          <w:color w:val="272627"/>
          <w:sz w:val="20"/>
          <w:szCs w:val="20"/>
        </w:rPr>
      </w:pPr>
      <w:r w:rsidRPr="00D3044B">
        <w:rPr>
          <w:rFonts w:ascii="Univers-CondensedLight" w:hAnsi="Univers-CondensedLight" w:cs="Univers-CondensedLight"/>
          <w:color w:val="C7D846"/>
          <w:sz w:val="20"/>
          <w:szCs w:val="20"/>
        </w:rPr>
        <w:t xml:space="preserve">• </w:t>
      </w:r>
      <w:r w:rsidRPr="00D3044B">
        <w:rPr>
          <w:rFonts w:ascii="Univers-CondensedLight" w:hAnsi="Univers-CondensedLight" w:cs="Univers-CondensedLight"/>
          <w:color w:val="272627"/>
          <w:sz w:val="20"/>
          <w:szCs w:val="20"/>
        </w:rPr>
        <w:t>les musées : musée des Beaux Arts, musée d’art contemporain,</w:t>
      </w:r>
      <w:r>
        <w:rPr>
          <w:rFonts w:ascii="Univers-CondensedLight" w:hAnsi="Univers-CondensedLight" w:cs="Univers-CondensedLight"/>
          <w:color w:val="272627"/>
          <w:sz w:val="20"/>
          <w:szCs w:val="20"/>
        </w:rPr>
        <w:t xml:space="preserve"> </w:t>
      </w:r>
      <w:r w:rsidRPr="00D3044B">
        <w:rPr>
          <w:rFonts w:ascii="Univers-CondensedLight" w:hAnsi="Univers-CondensedLight" w:cs="Univers-CondensedLight"/>
          <w:color w:val="272627"/>
          <w:sz w:val="20"/>
          <w:szCs w:val="20"/>
        </w:rPr>
        <w:t>musée gallo-romain, Institut Lumière, Centre d’Histoire de la</w:t>
      </w:r>
      <w:r>
        <w:rPr>
          <w:rFonts w:ascii="Univers-CondensedLight" w:hAnsi="Univers-CondensedLight" w:cs="Univers-CondensedLight"/>
          <w:color w:val="272627"/>
          <w:sz w:val="20"/>
          <w:szCs w:val="20"/>
        </w:rPr>
        <w:t xml:space="preserve"> </w:t>
      </w:r>
      <w:r w:rsidRPr="00D3044B">
        <w:rPr>
          <w:rFonts w:ascii="Univers-CondensedLight" w:hAnsi="Univers-CondensedLight" w:cs="Univers-CondensedLight"/>
          <w:color w:val="272627"/>
          <w:sz w:val="20"/>
          <w:szCs w:val="20"/>
        </w:rPr>
        <w:t>Résistance et de la Déportation, musée des Confluences.</w:t>
      </w:r>
    </w:p>
    <w:p w:rsidR="00D3044B" w:rsidRPr="00D3044B" w:rsidRDefault="00D3044B" w:rsidP="00D3044B">
      <w:pPr>
        <w:autoSpaceDE w:val="0"/>
        <w:autoSpaceDN w:val="0"/>
        <w:adjustRightInd w:val="0"/>
        <w:spacing w:before="0" w:beforeAutospacing="0" w:after="0" w:afterAutospacing="0"/>
        <w:ind w:left="0" w:firstLine="0"/>
        <w:rPr>
          <w:rFonts w:ascii="Univers-CondensedLight" w:hAnsi="Univers-CondensedLight" w:cs="Univers-CondensedLight"/>
          <w:color w:val="272627"/>
          <w:sz w:val="20"/>
          <w:szCs w:val="20"/>
        </w:rPr>
      </w:pPr>
      <w:r w:rsidRPr="00D3044B">
        <w:rPr>
          <w:rFonts w:ascii="Univers-CondensedLight" w:hAnsi="Univers-CondensedLight" w:cs="Univers-CondensedLight"/>
          <w:color w:val="C7D846"/>
          <w:sz w:val="20"/>
          <w:szCs w:val="20"/>
        </w:rPr>
        <w:t xml:space="preserve"> </w:t>
      </w:r>
      <w:proofErr w:type="gramStart"/>
      <w:r w:rsidRPr="00D3044B">
        <w:rPr>
          <w:rFonts w:ascii="Univers-CondensedLight" w:hAnsi="Univers-CondensedLight" w:cs="Univers-CondensedLight"/>
          <w:color w:val="272627"/>
          <w:sz w:val="20"/>
          <w:szCs w:val="20"/>
        </w:rPr>
        <w:t>les</w:t>
      </w:r>
      <w:proofErr w:type="gramEnd"/>
      <w:r w:rsidRPr="00D3044B">
        <w:rPr>
          <w:rFonts w:ascii="Univers-CondensedLight" w:hAnsi="Univers-CondensedLight" w:cs="Univers-CondensedLight"/>
          <w:color w:val="272627"/>
          <w:sz w:val="20"/>
          <w:szCs w:val="20"/>
        </w:rPr>
        <w:t xml:space="preserve"> murs peints.</w:t>
      </w:r>
    </w:p>
    <w:p w:rsidR="00D3044B" w:rsidRPr="00D3044B" w:rsidRDefault="00D3044B" w:rsidP="00D3044B">
      <w:pPr>
        <w:autoSpaceDE w:val="0"/>
        <w:autoSpaceDN w:val="0"/>
        <w:adjustRightInd w:val="0"/>
        <w:spacing w:before="0" w:beforeAutospacing="0" w:after="0" w:afterAutospacing="0"/>
        <w:ind w:left="0" w:firstLine="0"/>
        <w:rPr>
          <w:rFonts w:ascii="Univers-CondensedBold" w:hAnsi="Univers-CondensedBold" w:cs="Univers-CondensedBold"/>
          <w:b/>
          <w:bCs/>
          <w:color w:val="272627"/>
          <w:sz w:val="20"/>
          <w:szCs w:val="20"/>
        </w:rPr>
      </w:pPr>
      <w:r w:rsidRPr="00D3044B">
        <w:rPr>
          <w:rFonts w:ascii="Univers-CondensedBold" w:hAnsi="Univers-CondensedBold" w:cs="Univers-CondensedBold"/>
          <w:b/>
          <w:bCs/>
          <w:color w:val="272627"/>
          <w:sz w:val="20"/>
          <w:szCs w:val="20"/>
        </w:rPr>
        <w:t>Lyon est proche :</w:t>
      </w:r>
    </w:p>
    <w:p w:rsidR="00D3044B" w:rsidRPr="00D3044B" w:rsidRDefault="00D3044B" w:rsidP="00D3044B">
      <w:pPr>
        <w:autoSpaceDE w:val="0"/>
        <w:autoSpaceDN w:val="0"/>
        <w:adjustRightInd w:val="0"/>
        <w:spacing w:before="0" w:beforeAutospacing="0" w:after="0" w:afterAutospacing="0"/>
        <w:ind w:left="0" w:firstLine="0"/>
        <w:rPr>
          <w:rFonts w:ascii="Univers-CondensedLight" w:hAnsi="Univers-CondensedLight" w:cs="Univers-CondensedLight"/>
          <w:color w:val="272627"/>
          <w:sz w:val="20"/>
          <w:szCs w:val="20"/>
        </w:rPr>
      </w:pPr>
      <w:r w:rsidRPr="00D3044B">
        <w:rPr>
          <w:rFonts w:ascii="Univers-CondensedLight" w:hAnsi="Univers-CondensedLight" w:cs="Univers-CondensedLight"/>
          <w:color w:val="C7D846"/>
          <w:sz w:val="20"/>
          <w:szCs w:val="20"/>
        </w:rPr>
        <w:t xml:space="preserve">• </w:t>
      </w:r>
      <w:r w:rsidRPr="00D3044B">
        <w:rPr>
          <w:rFonts w:ascii="Univers-CondensedLight" w:hAnsi="Univers-CondensedLight" w:cs="Univers-CondensedLight"/>
          <w:color w:val="272627"/>
          <w:sz w:val="20"/>
          <w:szCs w:val="20"/>
        </w:rPr>
        <w:t>de l'Italie et de la Suisse,</w:t>
      </w:r>
    </w:p>
    <w:p w:rsidR="00D3044B" w:rsidRPr="00D3044B" w:rsidRDefault="00D3044B" w:rsidP="00D3044B">
      <w:pPr>
        <w:autoSpaceDE w:val="0"/>
        <w:autoSpaceDN w:val="0"/>
        <w:adjustRightInd w:val="0"/>
        <w:spacing w:before="0" w:beforeAutospacing="0" w:after="0" w:afterAutospacing="0"/>
        <w:ind w:left="0" w:firstLine="0"/>
        <w:rPr>
          <w:rFonts w:ascii="Univers-CondensedLight" w:hAnsi="Univers-CondensedLight" w:cs="Univers-CondensedLight"/>
          <w:color w:val="272627"/>
          <w:sz w:val="20"/>
          <w:szCs w:val="20"/>
        </w:rPr>
      </w:pPr>
      <w:r w:rsidRPr="00D3044B">
        <w:rPr>
          <w:rFonts w:ascii="Univers-CondensedLight" w:hAnsi="Univers-CondensedLight" w:cs="Univers-CondensedLight"/>
          <w:color w:val="C7D846"/>
          <w:sz w:val="20"/>
          <w:szCs w:val="20"/>
        </w:rPr>
        <w:t xml:space="preserve">• </w:t>
      </w:r>
      <w:r w:rsidRPr="00D3044B">
        <w:rPr>
          <w:rFonts w:ascii="Univers-CondensedLight" w:hAnsi="Univers-CondensedLight" w:cs="Univers-CondensedLight"/>
          <w:color w:val="272627"/>
          <w:sz w:val="20"/>
          <w:szCs w:val="20"/>
        </w:rPr>
        <w:t>de Paris (2 heures par le TGV),</w:t>
      </w:r>
    </w:p>
    <w:p w:rsidR="00D3044B" w:rsidRPr="00D3044B" w:rsidRDefault="00D3044B" w:rsidP="00D3044B">
      <w:pPr>
        <w:autoSpaceDE w:val="0"/>
        <w:autoSpaceDN w:val="0"/>
        <w:adjustRightInd w:val="0"/>
        <w:spacing w:before="0" w:beforeAutospacing="0" w:after="0" w:afterAutospacing="0"/>
        <w:ind w:left="0" w:firstLine="0"/>
        <w:rPr>
          <w:rFonts w:ascii="Univers-CondensedLight" w:hAnsi="Univers-CondensedLight" w:cs="Univers-CondensedLight"/>
          <w:color w:val="272627"/>
          <w:sz w:val="20"/>
          <w:szCs w:val="20"/>
        </w:rPr>
      </w:pPr>
      <w:r w:rsidRPr="00D3044B">
        <w:rPr>
          <w:rFonts w:ascii="Univers-CondensedLight" w:hAnsi="Univers-CondensedLight" w:cs="Univers-CondensedLight"/>
          <w:color w:val="C7D846"/>
          <w:sz w:val="20"/>
          <w:szCs w:val="20"/>
        </w:rPr>
        <w:t xml:space="preserve">• </w:t>
      </w:r>
      <w:r w:rsidRPr="00D3044B">
        <w:rPr>
          <w:rFonts w:ascii="Univers-CondensedLight" w:hAnsi="Univers-CondensedLight" w:cs="Univers-CondensedLight"/>
          <w:color w:val="272627"/>
          <w:sz w:val="20"/>
          <w:szCs w:val="20"/>
        </w:rPr>
        <w:t>des stations de ski des Alpes,</w:t>
      </w:r>
    </w:p>
    <w:p w:rsidR="00D3044B" w:rsidRPr="00D3044B" w:rsidRDefault="00D3044B" w:rsidP="00D3044B">
      <w:pPr>
        <w:autoSpaceDE w:val="0"/>
        <w:autoSpaceDN w:val="0"/>
        <w:adjustRightInd w:val="0"/>
        <w:spacing w:before="0" w:beforeAutospacing="0" w:after="0" w:afterAutospacing="0"/>
        <w:ind w:left="0" w:firstLine="0"/>
        <w:rPr>
          <w:rFonts w:ascii="Univers-CondensedLight" w:hAnsi="Univers-CondensedLight" w:cs="Univers-CondensedLight"/>
          <w:color w:val="272627"/>
          <w:sz w:val="20"/>
          <w:szCs w:val="20"/>
        </w:rPr>
      </w:pPr>
      <w:r w:rsidRPr="00D3044B">
        <w:rPr>
          <w:rFonts w:ascii="Univers-CondensedLight" w:hAnsi="Univers-CondensedLight" w:cs="Univers-CondensedLight"/>
          <w:color w:val="C7D846"/>
          <w:sz w:val="20"/>
          <w:szCs w:val="20"/>
        </w:rPr>
        <w:t xml:space="preserve">• </w:t>
      </w:r>
      <w:r w:rsidRPr="00D3044B">
        <w:rPr>
          <w:rFonts w:ascii="Univers-CondensedLight" w:hAnsi="Univers-CondensedLight" w:cs="Univers-CondensedLight"/>
          <w:color w:val="272627"/>
          <w:sz w:val="20"/>
          <w:szCs w:val="20"/>
        </w:rPr>
        <w:t>de la Méditerranée (1h50 de Marseille et Montpellier, 1h15 d’Avignon,</w:t>
      </w:r>
      <w:r>
        <w:rPr>
          <w:rFonts w:ascii="Univers-CondensedLight" w:hAnsi="Univers-CondensedLight" w:cs="Univers-CondensedLight"/>
          <w:color w:val="272627"/>
          <w:sz w:val="20"/>
          <w:szCs w:val="20"/>
        </w:rPr>
        <w:t xml:space="preserve"> </w:t>
      </w:r>
      <w:r w:rsidRPr="00D3044B">
        <w:rPr>
          <w:rFonts w:ascii="Univers-CondensedLight" w:hAnsi="Univers-CondensedLight" w:cs="Univers-CondensedLight"/>
          <w:color w:val="272627"/>
          <w:sz w:val="20"/>
          <w:szCs w:val="20"/>
        </w:rPr>
        <w:t>par le TGV).</w:t>
      </w:r>
    </w:p>
    <w:p w:rsidR="00D3044B" w:rsidRPr="00D3044B" w:rsidRDefault="00D3044B" w:rsidP="00D3044B">
      <w:pPr>
        <w:autoSpaceDE w:val="0"/>
        <w:autoSpaceDN w:val="0"/>
        <w:adjustRightInd w:val="0"/>
        <w:spacing w:before="0" w:beforeAutospacing="0" w:after="0" w:afterAutospacing="0"/>
        <w:ind w:left="0" w:firstLine="0"/>
        <w:rPr>
          <w:rFonts w:ascii="Univers-CondensedLightOblique" w:hAnsi="Univers-CondensedLightOblique" w:cs="Univers-CondensedLightOblique"/>
          <w:i/>
          <w:iCs/>
          <w:color w:val="272627"/>
          <w:sz w:val="20"/>
          <w:szCs w:val="20"/>
        </w:rPr>
      </w:pPr>
      <w:r w:rsidRPr="00D3044B">
        <w:rPr>
          <w:rFonts w:ascii="Univers-CondensedLight" w:hAnsi="Univers-CondensedLight" w:cs="Univers-CondensedLight"/>
          <w:color w:val="272627"/>
          <w:sz w:val="20"/>
          <w:szCs w:val="20"/>
        </w:rPr>
        <w:t xml:space="preserve">Sites : </w:t>
      </w:r>
      <w:r w:rsidRPr="00D3044B">
        <w:rPr>
          <w:rFonts w:ascii="Univers-CondensedLightOblique" w:hAnsi="Univers-CondensedLightOblique" w:cs="Univers-CondensedLightOblique"/>
          <w:i/>
          <w:iCs/>
          <w:color w:val="272627"/>
          <w:sz w:val="20"/>
          <w:szCs w:val="20"/>
        </w:rPr>
        <w:t>www.rhonealpes-tourisme.fr</w:t>
      </w:r>
    </w:p>
    <w:p w:rsidR="00D3044B" w:rsidRPr="00D3044B" w:rsidRDefault="00D3044B" w:rsidP="00D3044B">
      <w:pPr>
        <w:autoSpaceDE w:val="0"/>
        <w:autoSpaceDN w:val="0"/>
        <w:adjustRightInd w:val="0"/>
        <w:spacing w:before="0" w:beforeAutospacing="0" w:after="0" w:afterAutospacing="0"/>
        <w:ind w:left="0" w:firstLine="0"/>
        <w:rPr>
          <w:rFonts w:ascii="Univers-CondensedLightOblique" w:hAnsi="Univers-CondensedLightOblique" w:cs="Univers-CondensedLightOblique"/>
          <w:i/>
          <w:iCs/>
          <w:color w:val="272627"/>
          <w:sz w:val="20"/>
          <w:szCs w:val="20"/>
        </w:rPr>
      </w:pPr>
      <w:r w:rsidRPr="00D3044B">
        <w:rPr>
          <w:rFonts w:ascii="Univers-CondensedLightOblique" w:hAnsi="Univers-CondensedLightOblique" w:cs="Univers-CondensedLightOblique"/>
          <w:i/>
          <w:iCs/>
          <w:color w:val="272627"/>
          <w:sz w:val="20"/>
          <w:szCs w:val="20"/>
        </w:rPr>
        <w:t>www.lyon.fr</w:t>
      </w:r>
    </w:p>
    <w:p w:rsidR="00D3044B" w:rsidRPr="00D3044B" w:rsidRDefault="00D3044B" w:rsidP="00D3044B">
      <w:pPr>
        <w:autoSpaceDE w:val="0"/>
        <w:autoSpaceDN w:val="0"/>
        <w:adjustRightInd w:val="0"/>
        <w:spacing w:before="0" w:beforeAutospacing="0" w:after="0" w:afterAutospacing="0"/>
        <w:ind w:left="0" w:firstLine="0"/>
        <w:rPr>
          <w:rFonts w:ascii="Univers-CondensedLightOblique" w:hAnsi="Univers-CondensedLightOblique" w:cs="Univers-CondensedLightOblique"/>
          <w:i/>
          <w:iCs/>
          <w:color w:val="272627"/>
          <w:sz w:val="20"/>
          <w:szCs w:val="20"/>
        </w:rPr>
      </w:pPr>
      <w:r w:rsidRPr="00D3044B">
        <w:rPr>
          <w:rFonts w:ascii="Univers-CondensedLightOblique" w:hAnsi="Univers-CondensedLightOblique" w:cs="Univers-CondensedLightOblique"/>
          <w:i/>
          <w:iCs/>
          <w:color w:val="272627"/>
          <w:sz w:val="20"/>
          <w:szCs w:val="20"/>
        </w:rPr>
        <w:t>www.lyon-france.com</w:t>
      </w:r>
    </w:p>
    <w:p w:rsidR="00D3044B" w:rsidRPr="00D3044B" w:rsidRDefault="00D3044B" w:rsidP="00D3044B">
      <w:pPr>
        <w:autoSpaceDE w:val="0"/>
        <w:autoSpaceDN w:val="0"/>
        <w:adjustRightInd w:val="0"/>
        <w:spacing w:before="0" w:beforeAutospacing="0" w:after="0" w:afterAutospacing="0"/>
        <w:ind w:left="0" w:firstLine="0"/>
        <w:rPr>
          <w:rFonts w:ascii="Univers-CondensedBold" w:hAnsi="Univers-CondensedBold" w:cs="Univers-CondensedBold"/>
          <w:b/>
          <w:bCs/>
          <w:color w:val="272627"/>
          <w:sz w:val="20"/>
          <w:szCs w:val="20"/>
        </w:rPr>
      </w:pPr>
      <w:r w:rsidRPr="00D3044B">
        <w:rPr>
          <w:rFonts w:ascii="Univers-CondensedBold" w:hAnsi="Univers-CondensedBold" w:cs="Univers-CondensedBold"/>
          <w:b/>
          <w:bCs/>
          <w:color w:val="272627"/>
          <w:sz w:val="20"/>
          <w:szCs w:val="20"/>
        </w:rPr>
        <w:t>Des transports faciles :</w:t>
      </w:r>
    </w:p>
    <w:p w:rsidR="00D3044B" w:rsidRPr="00D3044B" w:rsidRDefault="00D3044B" w:rsidP="00D3044B">
      <w:pPr>
        <w:autoSpaceDE w:val="0"/>
        <w:autoSpaceDN w:val="0"/>
        <w:adjustRightInd w:val="0"/>
        <w:spacing w:before="0" w:beforeAutospacing="0" w:after="0" w:afterAutospacing="0"/>
        <w:ind w:left="0" w:firstLine="0"/>
        <w:rPr>
          <w:rFonts w:ascii="Univers-CondensedLight" w:hAnsi="Univers-CondensedLight" w:cs="Univers-CondensedLight"/>
          <w:color w:val="272627"/>
          <w:sz w:val="20"/>
          <w:szCs w:val="20"/>
        </w:rPr>
      </w:pPr>
      <w:r w:rsidRPr="00D3044B">
        <w:rPr>
          <w:rFonts w:ascii="Univers-CondensedLight" w:hAnsi="Univers-CondensedLight" w:cs="Univers-CondensedLight"/>
          <w:color w:val="C7D846"/>
          <w:sz w:val="20"/>
          <w:szCs w:val="20"/>
        </w:rPr>
        <w:t xml:space="preserve">• </w:t>
      </w:r>
      <w:r w:rsidRPr="00D3044B">
        <w:rPr>
          <w:rFonts w:ascii="Univers-CondensedLight" w:hAnsi="Univers-CondensedLight" w:cs="Univers-CondensedLight"/>
          <w:color w:val="272627"/>
          <w:sz w:val="20"/>
          <w:szCs w:val="20"/>
        </w:rPr>
        <w:t>4 lignes de tramway avec 2 arrêts près de l’université (T1).</w:t>
      </w:r>
    </w:p>
    <w:p w:rsidR="00D3044B" w:rsidRPr="00D3044B" w:rsidRDefault="00D3044B" w:rsidP="00D3044B">
      <w:pPr>
        <w:autoSpaceDE w:val="0"/>
        <w:autoSpaceDN w:val="0"/>
        <w:adjustRightInd w:val="0"/>
        <w:spacing w:before="0" w:beforeAutospacing="0" w:after="0" w:afterAutospacing="0"/>
        <w:ind w:left="0" w:firstLine="0"/>
        <w:rPr>
          <w:rFonts w:ascii="Univers-CondensedLight" w:hAnsi="Univers-CondensedLight" w:cs="Univers-CondensedLight"/>
          <w:color w:val="272627"/>
          <w:sz w:val="20"/>
          <w:szCs w:val="20"/>
        </w:rPr>
      </w:pPr>
      <w:r w:rsidRPr="00D3044B">
        <w:rPr>
          <w:rFonts w:ascii="Univers-CondensedLight" w:hAnsi="Univers-CondensedLight" w:cs="Univers-CondensedLight"/>
          <w:color w:val="C7D846"/>
          <w:sz w:val="20"/>
          <w:szCs w:val="20"/>
        </w:rPr>
        <w:t xml:space="preserve">• </w:t>
      </w:r>
      <w:r w:rsidRPr="00D3044B">
        <w:rPr>
          <w:rFonts w:ascii="Univers-CondensedLight" w:hAnsi="Univers-CondensedLight" w:cs="Univers-CondensedLight"/>
          <w:color w:val="272627"/>
          <w:sz w:val="20"/>
          <w:szCs w:val="20"/>
        </w:rPr>
        <w:t>4 lignes de métro</w:t>
      </w:r>
    </w:p>
    <w:p w:rsidR="00D3044B" w:rsidRPr="00D3044B" w:rsidRDefault="00D3044B" w:rsidP="00D3044B">
      <w:pPr>
        <w:autoSpaceDE w:val="0"/>
        <w:autoSpaceDN w:val="0"/>
        <w:adjustRightInd w:val="0"/>
        <w:spacing w:before="0" w:beforeAutospacing="0" w:after="0" w:afterAutospacing="0"/>
        <w:ind w:left="0" w:firstLine="0"/>
        <w:rPr>
          <w:rFonts w:ascii="Univers-CondensedLight" w:hAnsi="Univers-CondensedLight" w:cs="Univers-CondensedLight"/>
          <w:color w:val="272627"/>
          <w:sz w:val="20"/>
          <w:szCs w:val="20"/>
        </w:rPr>
      </w:pPr>
      <w:r w:rsidRPr="00D3044B">
        <w:rPr>
          <w:rFonts w:ascii="Univers-CondensedLight" w:hAnsi="Univers-CondensedLight" w:cs="Univers-CondensedLight"/>
          <w:color w:val="C7D846"/>
          <w:sz w:val="20"/>
          <w:szCs w:val="20"/>
        </w:rPr>
        <w:t xml:space="preserve">• </w:t>
      </w:r>
      <w:r w:rsidRPr="00D3044B">
        <w:rPr>
          <w:rFonts w:ascii="Univers-CondensedLight" w:hAnsi="Univers-CondensedLight" w:cs="Univers-CondensedLight"/>
          <w:color w:val="272627"/>
          <w:sz w:val="20"/>
          <w:szCs w:val="20"/>
        </w:rPr>
        <w:t>100 lignes de bus</w:t>
      </w:r>
    </w:p>
    <w:p w:rsidR="00D3044B" w:rsidRPr="00D3044B" w:rsidRDefault="00D3044B" w:rsidP="00D3044B">
      <w:pPr>
        <w:autoSpaceDE w:val="0"/>
        <w:autoSpaceDN w:val="0"/>
        <w:adjustRightInd w:val="0"/>
        <w:spacing w:before="0" w:beforeAutospacing="0" w:after="0" w:afterAutospacing="0"/>
        <w:ind w:left="0" w:firstLine="0"/>
        <w:rPr>
          <w:rFonts w:ascii="Univers-CondensedLightOblique" w:hAnsi="Univers-CondensedLightOblique" w:cs="Univers-CondensedLightOblique"/>
          <w:i/>
          <w:iCs/>
          <w:color w:val="272627"/>
          <w:sz w:val="20"/>
          <w:szCs w:val="20"/>
        </w:rPr>
      </w:pPr>
      <w:r w:rsidRPr="00D3044B">
        <w:rPr>
          <w:rFonts w:ascii="Univers-CondensedLight" w:hAnsi="Univers-CondensedLight" w:cs="Univers-CondensedLight"/>
          <w:color w:val="272627"/>
          <w:sz w:val="20"/>
          <w:szCs w:val="20"/>
        </w:rPr>
        <w:t xml:space="preserve">Site : </w:t>
      </w:r>
      <w:r w:rsidRPr="00D3044B">
        <w:rPr>
          <w:rFonts w:ascii="Univers-CondensedLightOblique" w:hAnsi="Univers-CondensedLightOblique" w:cs="Univers-CondensedLightOblique"/>
          <w:i/>
          <w:iCs/>
          <w:color w:val="272627"/>
          <w:sz w:val="20"/>
          <w:szCs w:val="20"/>
        </w:rPr>
        <w:t>www.tcl.fr</w:t>
      </w:r>
    </w:p>
    <w:p w:rsidR="00D3044B" w:rsidRPr="00D3044B" w:rsidRDefault="00D3044B" w:rsidP="00D3044B">
      <w:pPr>
        <w:autoSpaceDE w:val="0"/>
        <w:autoSpaceDN w:val="0"/>
        <w:adjustRightInd w:val="0"/>
        <w:spacing w:before="0" w:beforeAutospacing="0" w:after="0" w:afterAutospacing="0"/>
        <w:ind w:left="0" w:firstLine="0"/>
        <w:rPr>
          <w:rFonts w:ascii="Univers-CondensedLight" w:hAnsi="Univers-CondensedLight" w:cs="Univers-CondensedLight"/>
          <w:color w:val="272627"/>
          <w:sz w:val="20"/>
          <w:szCs w:val="20"/>
        </w:rPr>
      </w:pPr>
      <w:r w:rsidRPr="00D3044B">
        <w:rPr>
          <w:rFonts w:ascii="Univers-CondensedLight" w:hAnsi="Univers-CondensedLight" w:cs="Univers-CondensedLight"/>
          <w:color w:val="C7D846"/>
          <w:sz w:val="20"/>
          <w:szCs w:val="20"/>
        </w:rPr>
        <w:t xml:space="preserve">• </w:t>
      </w:r>
      <w:r w:rsidRPr="00D3044B">
        <w:rPr>
          <w:rFonts w:ascii="Univers-CondensedLight" w:hAnsi="Univers-CondensedLight" w:cs="Univers-CondensedLight"/>
          <w:color w:val="272627"/>
          <w:sz w:val="20"/>
          <w:szCs w:val="20"/>
        </w:rPr>
        <w:t>Le vélo en libre-service “</w:t>
      </w:r>
      <w:proofErr w:type="spellStart"/>
      <w:r w:rsidRPr="00D3044B">
        <w:rPr>
          <w:rFonts w:ascii="Univers-CondensedLight" w:hAnsi="Univers-CondensedLight" w:cs="Univers-CondensedLight"/>
          <w:color w:val="272627"/>
          <w:sz w:val="20"/>
          <w:szCs w:val="20"/>
        </w:rPr>
        <w:t>Vélo’v</w:t>
      </w:r>
      <w:proofErr w:type="spellEnd"/>
      <w:r w:rsidRPr="00D3044B">
        <w:rPr>
          <w:rFonts w:ascii="Univers-CondensedLight" w:hAnsi="Univers-CondensedLight" w:cs="Univers-CondensedLight"/>
          <w:color w:val="272627"/>
          <w:sz w:val="20"/>
          <w:szCs w:val="20"/>
        </w:rPr>
        <w:t>” : 4000 vélos répartis sur 340</w:t>
      </w:r>
      <w:r>
        <w:rPr>
          <w:rFonts w:ascii="Univers-CondensedLight" w:hAnsi="Univers-CondensedLight" w:cs="Univers-CondensedLight"/>
          <w:color w:val="272627"/>
          <w:sz w:val="20"/>
          <w:szCs w:val="20"/>
        </w:rPr>
        <w:t xml:space="preserve"> </w:t>
      </w:r>
      <w:r w:rsidRPr="00D3044B">
        <w:rPr>
          <w:rFonts w:ascii="Univers-CondensedLight" w:hAnsi="Univers-CondensedLight" w:cs="Univers-CondensedLight"/>
          <w:color w:val="272627"/>
          <w:sz w:val="20"/>
          <w:szCs w:val="20"/>
        </w:rPr>
        <w:t>stations.</w:t>
      </w:r>
    </w:p>
    <w:p w:rsidR="00045FCD" w:rsidRDefault="00D3044B" w:rsidP="00D3044B">
      <w:pPr>
        <w:rPr>
          <w:rFonts w:ascii="Univers-CondensedLightOblique" w:hAnsi="Univers-CondensedLightOblique" w:cs="Univers-CondensedLightOblique"/>
          <w:i/>
          <w:iCs/>
          <w:color w:val="272627"/>
          <w:sz w:val="20"/>
          <w:szCs w:val="20"/>
        </w:rPr>
      </w:pPr>
      <w:r w:rsidRPr="00D3044B">
        <w:rPr>
          <w:rFonts w:ascii="Univers-CondensedLight" w:hAnsi="Univers-CondensedLight" w:cs="Univers-CondensedLight"/>
          <w:color w:val="272627"/>
          <w:sz w:val="20"/>
          <w:szCs w:val="20"/>
        </w:rPr>
        <w:t xml:space="preserve">Site : </w:t>
      </w:r>
      <w:hyperlink r:id="rId6" w:history="1">
        <w:r w:rsidRPr="00715547">
          <w:rPr>
            <w:rStyle w:val="Hipervnculo"/>
            <w:rFonts w:ascii="Univers-CondensedLightOblique" w:hAnsi="Univers-CondensedLightOblique" w:cs="Univers-CondensedLightOblique"/>
            <w:i/>
            <w:iCs/>
            <w:sz w:val="20"/>
            <w:szCs w:val="20"/>
          </w:rPr>
          <w:t>www.velov.grandlyon.com</w:t>
        </w:r>
      </w:hyperlink>
    </w:p>
    <w:p w:rsidR="00D3044B" w:rsidRDefault="00D3044B" w:rsidP="00D3044B">
      <w:pPr>
        <w:rPr>
          <w:rFonts w:ascii="Univers-CondensedLightOblique" w:hAnsi="Univers-CondensedLightOblique" w:cs="Univers-CondensedLightOblique"/>
          <w:i/>
          <w:iCs/>
          <w:color w:val="272627"/>
          <w:sz w:val="20"/>
          <w:szCs w:val="20"/>
        </w:rPr>
      </w:pPr>
      <w:r>
        <w:rPr>
          <w:rFonts w:ascii="Univers-CondensedLightOblique" w:hAnsi="Univers-CondensedLightOblique" w:cs="Univers-CondensedLightOblique"/>
          <w:i/>
          <w:iCs/>
          <w:color w:val="272627"/>
          <w:sz w:val="20"/>
          <w:szCs w:val="20"/>
        </w:rPr>
        <w:lastRenderedPageBreak/>
        <w:t>QUESTIONS</w:t>
      </w:r>
    </w:p>
    <w:p w:rsidR="00D3044B" w:rsidRPr="00754052" w:rsidRDefault="00D3044B" w:rsidP="00D3044B">
      <w:pPr>
        <w:rPr>
          <w:rFonts w:ascii="Univers-CondensedLightOblique" w:hAnsi="Univers-CondensedLightOblique" w:cs="Univers-CondensedLightOblique"/>
          <w:iCs/>
          <w:color w:val="272627"/>
        </w:rPr>
      </w:pPr>
      <w:r w:rsidRPr="00754052">
        <w:rPr>
          <w:rFonts w:ascii="Univers-CondensedLightOblique" w:hAnsi="Univers-CondensedLightOblique" w:cs="Univers-CondensedLightOblique"/>
          <w:iCs/>
          <w:color w:val="272627"/>
        </w:rPr>
        <w:t>1-Cochez la réponse correcte : vrai (V), faux (F),</w:t>
      </w:r>
      <w:r w:rsidR="00754052" w:rsidRPr="00754052">
        <w:rPr>
          <w:rFonts w:ascii="Univers-CondensedLightOblique" w:hAnsi="Univers-CondensedLightOblique" w:cs="Univers-CondensedLightOblique"/>
          <w:iCs/>
          <w:color w:val="272627"/>
        </w:rPr>
        <w:t xml:space="preserve"> on ne l’indique pas</w:t>
      </w:r>
    </w:p>
    <w:tbl>
      <w:tblPr>
        <w:tblStyle w:val="Tablaconcuadrcula"/>
        <w:tblW w:w="9804" w:type="dxa"/>
        <w:tblInd w:w="-340" w:type="dxa"/>
        <w:tblLook w:val="04A0"/>
      </w:tblPr>
      <w:tblGrid>
        <w:gridCol w:w="6685"/>
        <w:gridCol w:w="1134"/>
        <w:gridCol w:w="993"/>
        <w:gridCol w:w="992"/>
      </w:tblGrid>
      <w:tr w:rsidR="00D3044B" w:rsidRPr="00754052" w:rsidTr="00D3044B">
        <w:tc>
          <w:tcPr>
            <w:tcW w:w="6685" w:type="dxa"/>
          </w:tcPr>
          <w:p w:rsidR="00D3044B" w:rsidRPr="00754052" w:rsidRDefault="00D3044B" w:rsidP="00D3044B">
            <w:pPr>
              <w:ind w:left="0" w:firstLine="0"/>
            </w:pPr>
          </w:p>
        </w:tc>
        <w:tc>
          <w:tcPr>
            <w:tcW w:w="1134" w:type="dxa"/>
          </w:tcPr>
          <w:p w:rsidR="00D3044B" w:rsidRPr="00754052" w:rsidRDefault="00D3044B" w:rsidP="00D3044B">
            <w:pPr>
              <w:ind w:left="0" w:firstLine="0"/>
            </w:pPr>
            <w:r w:rsidRPr="00754052">
              <w:t>V</w:t>
            </w:r>
          </w:p>
        </w:tc>
        <w:tc>
          <w:tcPr>
            <w:tcW w:w="993" w:type="dxa"/>
          </w:tcPr>
          <w:p w:rsidR="00D3044B" w:rsidRPr="00754052" w:rsidRDefault="00D3044B" w:rsidP="00D3044B">
            <w:pPr>
              <w:ind w:left="0" w:firstLine="0"/>
            </w:pPr>
            <w:r w:rsidRPr="00754052">
              <w:t>F</w:t>
            </w:r>
          </w:p>
        </w:tc>
        <w:tc>
          <w:tcPr>
            <w:tcW w:w="992" w:type="dxa"/>
          </w:tcPr>
          <w:p w:rsidR="00D3044B" w:rsidRPr="00754052" w:rsidRDefault="00D3044B" w:rsidP="00D3044B">
            <w:pPr>
              <w:ind w:left="0" w:firstLine="0"/>
            </w:pPr>
            <w:r w:rsidRPr="00754052">
              <w:t>?</w:t>
            </w:r>
          </w:p>
        </w:tc>
      </w:tr>
      <w:tr w:rsidR="00D3044B" w:rsidRPr="00754052" w:rsidTr="00D3044B">
        <w:tc>
          <w:tcPr>
            <w:tcW w:w="6685" w:type="dxa"/>
          </w:tcPr>
          <w:p w:rsidR="00D3044B" w:rsidRPr="00754052" w:rsidRDefault="00754052" w:rsidP="00D3044B">
            <w:pPr>
              <w:ind w:left="0" w:firstLine="0"/>
            </w:pPr>
            <w:r w:rsidRPr="00754052">
              <w:t>On</w:t>
            </w:r>
            <w:r w:rsidR="00D3044B" w:rsidRPr="00754052">
              <w:t xml:space="preserve"> indique la population de Lyon</w:t>
            </w:r>
          </w:p>
        </w:tc>
        <w:tc>
          <w:tcPr>
            <w:tcW w:w="1134" w:type="dxa"/>
          </w:tcPr>
          <w:p w:rsidR="00D3044B" w:rsidRPr="00754052" w:rsidRDefault="00D3044B" w:rsidP="00D3044B">
            <w:pPr>
              <w:ind w:left="0" w:firstLine="0"/>
            </w:pPr>
          </w:p>
        </w:tc>
        <w:tc>
          <w:tcPr>
            <w:tcW w:w="993" w:type="dxa"/>
          </w:tcPr>
          <w:p w:rsidR="00D3044B" w:rsidRPr="00754052" w:rsidRDefault="00D3044B" w:rsidP="00D3044B">
            <w:pPr>
              <w:ind w:left="0" w:firstLine="0"/>
            </w:pPr>
          </w:p>
        </w:tc>
        <w:tc>
          <w:tcPr>
            <w:tcW w:w="992" w:type="dxa"/>
          </w:tcPr>
          <w:p w:rsidR="00D3044B" w:rsidRPr="00754052" w:rsidRDefault="00D3044B" w:rsidP="00D3044B">
            <w:pPr>
              <w:ind w:left="0" w:firstLine="0"/>
            </w:pPr>
          </w:p>
        </w:tc>
      </w:tr>
      <w:tr w:rsidR="00D3044B" w:rsidRPr="00754052" w:rsidTr="00D3044B">
        <w:tc>
          <w:tcPr>
            <w:tcW w:w="6685" w:type="dxa"/>
          </w:tcPr>
          <w:p w:rsidR="00D3044B" w:rsidRPr="00754052" w:rsidRDefault="00D3044B" w:rsidP="00D3044B">
            <w:pPr>
              <w:ind w:left="0" w:firstLine="0"/>
            </w:pPr>
            <w:r w:rsidRPr="00754052">
              <w:t>On situe Lyon dans le centre de la France</w:t>
            </w:r>
          </w:p>
        </w:tc>
        <w:tc>
          <w:tcPr>
            <w:tcW w:w="1134" w:type="dxa"/>
          </w:tcPr>
          <w:p w:rsidR="00D3044B" w:rsidRPr="00754052" w:rsidRDefault="00D3044B" w:rsidP="00D3044B">
            <w:pPr>
              <w:ind w:left="0" w:firstLine="0"/>
            </w:pPr>
          </w:p>
        </w:tc>
        <w:tc>
          <w:tcPr>
            <w:tcW w:w="993" w:type="dxa"/>
          </w:tcPr>
          <w:p w:rsidR="00D3044B" w:rsidRPr="00754052" w:rsidRDefault="00D3044B" w:rsidP="00D3044B">
            <w:pPr>
              <w:ind w:left="0" w:firstLine="0"/>
            </w:pPr>
          </w:p>
        </w:tc>
        <w:tc>
          <w:tcPr>
            <w:tcW w:w="992" w:type="dxa"/>
          </w:tcPr>
          <w:p w:rsidR="00D3044B" w:rsidRPr="00754052" w:rsidRDefault="00D3044B" w:rsidP="00D3044B">
            <w:pPr>
              <w:ind w:left="0" w:firstLine="0"/>
            </w:pPr>
          </w:p>
        </w:tc>
      </w:tr>
      <w:tr w:rsidR="00754052" w:rsidRPr="00754052" w:rsidTr="00D3044B">
        <w:tc>
          <w:tcPr>
            <w:tcW w:w="6685" w:type="dxa"/>
          </w:tcPr>
          <w:p w:rsidR="00754052" w:rsidRPr="00754052" w:rsidRDefault="00754052" w:rsidP="00D3044B">
            <w:pPr>
              <w:ind w:left="0" w:firstLine="0"/>
            </w:pPr>
            <w:r w:rsidRPr="00754052">
              <w:t>Lyon est bien communiqué par voie ferré</w:t>
            </w:r>
          </w:p>
        </w:tc>
        <w:tc>
          <w:tcPr>
            <w:tcW w:w="1134" w:type="dxa"/>
          </w:tcPr>
          <w:p w:rsidR="00754052" w:rsidRPr="00754052" w:rsidRDefault="00754052" w:rsidP="00D3044B">
            <w:pPr>
              <w:ind w:left="0" w:firstLine="0"/>
            </w:pPr>
          </w:p>
        </w:tc>
        <w:tc>
          <w:tcPr>
            <w:tcW w:w="993" w:type="dxa"/>
          </w:tcPr>
          <w:p w:rsidR="00754052" w:rsidRPr="00754052" w:rsidRDefault="00754052" w:rsidP="00D3044B">
            <w:pPr>
              <w:ind w:left="0" w:firstLine="0"/>
            </w:pPr>
          </w:p>
        </w:tc>
        <w:tc>
          <w:tcPr>
            <w:tcW w:w="992" w:type="dxa"/>
          </w:tcPr>
          <w:p w:rsidR="00754052" w:rsidRPr="00754052" w:rsidRDefault="00754052" w:rsidP="00D3044B">
            <w:pPr>
              <w:ind w:left="0" w:firstLine="0"/>
            </w:pPr>
          </w:p>
        </w:tc>
      </w:tr>
      <w:tr w:rsidR="00D3044B" w:rsidRPr="00754052" w:rsidTr="00D3044B">
        <w:tc>
          <w:tcPr>
            <w:tcW w:w="6685" w:type="dxa"/>
          </w:tcPr>
          <w:p w:rsidR="00D3044B" w:rsidRPr="00754052" w:rsidRDefault="00D3044B" w:rsidP="00D3044B">
            <w:pPr>
              <w:ind w:left="0" w:firstLine="0"/>
            </w:pPr>
            <w:r w:rsidRPr="00754052">
              <w:t>Le cinéma est né à Lyon</w:t>
            </w:r>
          </w:p>
        </w:tc>
        <w:tc>
          <w:tcPr>
            <w:tcW w:w="1134" w:type="dxa"/>
          </w:tcPr>
          <w:p w:rsidR="00D3044B" w:rsidRPr="00754052" w:rsidRDefault="00D3044B" w:rsidP="00D3044B">
            <w:pPr>
              <w:ind w:left="0" w:firstLine="0"/>
            </w:pPr>
          </w:p>
        </w:tc>
        <w:tc>
          <w:tcPr>
            <w:tcW w:w="993" w:type="dxa"/>
          </w:tcPr>
          <w:p w:rsidR="00D3044B" w:rsidRPr="00754052" w:rsidRDefault="00D3044B" w:rsidP="00D3044B">
            <w:pPr>
              <w:ind w:left="0" w:firstLine="0"/>
            </w:pPr>
          </w:p>
        </w:tc>
        <w:tc>
          <w:tcPr>
            <w:tcW w:w="992" w:type="dxa"/>
          </w:tcPr>
          <w:p w:rsidR="00D3044B" w:rsidRPr="00754052" w:rsidRDefault="00D3044B" w:rsidP="00D3044B">
            <w:pPr>
              <w:ind w:left="0" w:firstLine="0"/>
            </w:pPr>
          </w:p>
        </w:tc>
      </w:tr>
      <w:tr w:rsidR="00754052" w:rsidRPr="00754052" w:rsidTr="00D3044B">
        <w:tc>
          <w:tcPr>
            <w:tcW w:w="6685" w:type="dxa"/>
          </w:tcPr>
          <w:p w:rsidR="00754052" w:rsidRPr="00754052" w:rsidRDefault="00754052" w:rsidP="00D3044B">
            <w:pPr>
              <w:ind w:left="0" w:firstLine="0"/>
            </w:pPr>
            <w:r w:rsidRPr="00754052">
              <w:t>La marionnette Guignol a été inventée à Lyon mais on n’indique pas son inventeur</w:t>
            </w:r>
          </w:p>
        </w:tc>
        <w:tc>
          <w:tcPr>
            <w:tcW w:w="1134" w:type="dxa"/>
          </w:tcPr>
          <w:p w:rsidR="00754052" w:rsidRPr="00754052" w:rsidRDefault="00754052" w:rsidP="00D3044B">
            <w:pPr>
              <w:ind w:left="0" w:firstLine="0"/>
            </w:pPr>
          </w:p>
        </w:tc>
        <w:tc>
          <w:tcPr>
            <w:tcW w:w="993" w:type="dxa"/>
          </w:tcPr>
          <w:p w:rsidR="00754052" w:rsidRPr="00754052" w:rsidRDefault="00754052" w:rsidP="00D3044B">
            <w:pPr>
              <w:ind w:left="0" w:firstLine="0"/>
            </w:pPr>
          </w:p>
        </w:tc>
        <w:tc>
          <w:tcPr>
            <w:tcW w:w="992" w:type="dxa"/>
          </w:tcPr>
          <w:p w:rsidR="00754052" w:rsidRPr="00754052" w:rsidRDefault="00754052" w:rsidP="00D3044B">
            <w:pPr>
              <w:ind w:left="0" w:firstLine="0"/>
            </w:pPr>
          </w:p>
        </w:tc>
      </w:tr>
      <w:tr w:rsidR="00754052" w:rsidRPr="00754052" w:rsidTr="00D3044B">
        <w:tc>
          <w:tcPr>
            <w:tcW w:w="6685" w:type="dxa"/>
          </w:tcPr>
          <w:p w:rsidR="00754052" w:rsidRPr="00754052" w:rsidRDefault="00754052" w:rsidP="00D3044B">
            <w:pPr>
              <w:ind w:left="0" w:firstLine="0"/>
            </w:pPr>
            <w:r w:rsidRPr="00754052">
              <w:t>On mange bien à Lyon</w:t>
            </w:r>
          </w:p>
        </w:tc>
        <w:tc>
          <w:tcPr>
            <w:tcW w:w="1134" w:type="dxa"/>
          </w:tcPr>
          <w:p w:rsidR="00754052" w:rsidRPr="00754052" w:rsidRDefault="00754052" w:rsidP="00D3044B">
            <w:pPr>
              <w:ind w:left="0" w:firstLine="0"/>
            </w:pPr>
          </w:p>
        </w:tc>
        <w:tc>
          <w:tcPr>
            <w:tcW w:w="993" w:type="dxa"/>
          </w:tcPr>
          <w:p w:rsidR="00754052" w:rsidRPr="00754052" w:rsidRDefault="00754052" w:rsidP="00D3044B">
            <w:pPr>
              <w:ind w:left="0" w:firstLine="0"/>
            </w:pPr>
          </w:p>
        </w:tc>
        <w:tc>
          <w:tcPr>
            <w:tcW w:w="992" w:type="dxa"/>
          </w:tcPr>
          <w:p w:rsidR="00754052" w:rsidRPr="00754052" w:rsidRDefault="00754052" w:rsidP="00D3044B">
            <w:pPr>
              <w:ind w:left="0" w:firstLine="0"/>
            </w:pPr>
          </w:p>
        </w:tc>
      </w:tr>
      <w:tr w:rsidR="00754052" w:rsidRPr="00754052" w:rsidTr="00D3044B">
        <w:tc>
          <w:tcPr>
            <w:tcW w:w="6685" w:type="dxa"/>
          </w:tcPr>
          <w:p w:rsidR="00754052" w:rsidRPr="00754052" w:rsidRDefault="00754052" w:rsidP="00D3044B">
            <w:pPr>
              <w:ind w:left="0" w:firstLine="0"/>
            </w:pPr>
            <w:r w:rsidRPr="00754052">
              <w:t>On peut circuler en bicyclette</w:t>
            </w:r>
          </w:p>
        </w:tc>
        <w:tc>
          <w:tcPr>
            <w:tcW w:w="1134" w:type="dxa"/>
          </w:tcPr>
          <w:p w:rsidR="00754052" w:rsidRPr="00754052" w:rsidRDefault="00754052" w:rsidP="00D3044B">
            <w:pPr>
              <w:ind w:left="0" w:firstLine="0"/>
            </w:pPr>
          </w:p>
        </w:tc>
        <w:tc>
          <w:tcPr>
            <w:tcW w:w="993" w:type="dxa"/>
          </w:tcPr>
          <w:p w:rsidR="00754052" w:rsidRPr="00754052" w:rsidRDefault="00754052" w:rsidP="00D3044B">
            <w:pPr>
              <w:ind w:left="0" w:firstLine="0"/>
            </w:pPr>
          </w:p>
        </w:tc>
        <w:tc>
          <w:tcPr>
            <w:tcW w:w="992" w:type="dxa"/>
          </w:tcPr>
          <w:p w:rsidR="00754052" w:rsidRPr="00754052" w:rsidRDefault="00754052" w:rsidP="00D3044B">
            <w:pPr>
              <w:ind w:left="0" w:firstLine="0"/>
            </w:pPr>
          </w:p>
        </w:tc>
      </w:tr>
      <w:tr w:rsidR="00754052" w:rsidRPr="00754052" w:rsidTr="00D3044B">
        <w:tc>
          <w:tcPr>
            <w:tcW w:w="6685" w:type="dxa"/>
          </w:tcPr>
          <w:p w:rsidR="00754052" w:rsidRPr="00754052" w:rsidRDefault="00754052" w:rsidP="00D3044B">
            <w:pPr>
              <w:ind w:left="0" w:firstLine="0"/>
            </w:pPr>
            <w:r w:rsidRPr="00754052">
              <w:t>On peut prendre un taxi</w:t>
            </w:r>
          </w:p>
        </w:tc>
        <w:tc>
          <w:tcPr>
            <w:tcW w:w="1134" w:type="dxa"/>
          </w:tcPr>
          <w:p w:rsidR="00754052" w:rsidRPr="00754052" w:rsidRDefault="00754052" w:rsidP="00D3044B">
            <w:pPr>
              <w:ind w:left="0" w:firstLine="0"/>
            </w:pPr>
          </w:p>
        </w:tc>
        <w:tc>
          <w:tcPr>
            <w:tcW w:w="993" w:type="dxa"/>
          </w:tcPr>
          <w:p w:rsidR="00754052" w:rsidRPr="00754052" w:rsidRDefault="00754052" w:rsidP="00D3044B">
            <w:pPr>
              <w:ind w:left="0" w:firstLine="0"/>
            </w:pPr>
          </w:p>
        </w:tc>
        <w:tc>
          <w:tcPr>
            <w:tcW w:w="992" w:type="dxa"/>
          </w:tcPr>
          <w:p w:rsidR="00754052" w:rsidRPr="00754052" w:rsidRDefault="00754052" w:rsidP="00D3044B">
            <w:pPr>
              <w:ind w:left="0" w:firstLine="0"/>
            </w:pPr>
          </w:p>
        </w:tc>
      </w:tr>
    </w:tbl>
    <w:p w:rsidR="00D3044B" w:rsidRDefault="00754052" w:rsidP="00D3044B">
      <w:r w:rsidRPr="00754052">
        <w:t>2- Répondez</w:t>
      </w:r>
    </w:p>
    <w:p w:rsidR="00754052" w:rsidRDefault="00754052" w:rsidP="00754052">
      <w:pPr>
        <w:pStyle w:val="Prrafodelista"/>
        <w:numPr>
          <w:ilvl w:val="0"/>
          <w:numId w:val="1"/>
        </w:numPr>
      </w:pPr>
      <w:r>
        <w:t>Quels pays sont près de Lyon </w:t>
      </w:r>
      <w:proofErr w:type="gramStart"/>
      <w:r>
        <w:t>? .</w:t>
      </w:r>
      <w:proofErr w:type="gramEnd"/>
      <w:r>
        <w:t xml:space="preserve"> ………………………………………………………………………………</w:t>
      </w:r>
    </w:p>
    <w:p w:rsidR="00754052" w:rsidRDefault="00FF2C70" w:rsidP="00754052">
      <w:pPr>
        <w:pStyle w:val="Prrafodelista"/>
        <w:numPr>
          <w:ilvl w:val="0"/>
          <w:numId w:val="1"/>
        </w:numPr>
      </w:pPr>
      <w:r>
        <w:t>Quel mot signifie grande ville </w:t>
      </w:r>
      <w:proofErr w:type="gramStart"/>
      <w:r>
        <w:t>?.</w:t>
      </w:r>
      <w:proofErr w:type="gramEnd"/>
      <w:r>
        <w:t xml:space="preserve"> ………………………………………………………………………………</w:t>
      </w:r>
    </w:p>
    <w:p w:rsidR="00FF2C70" w:rsidRDefault="00FF2C70" w:rsidP="00754052">
      <w:pPr>
        <w:pStyle w:val="Prrafodelista"/>
        <w:numPr>
          <w:ilvl w:val="0"/>
          <w:numId w:val="1"/>
        </w:numPr>
      </w:pPr>
      <w:r>
        <w:t>Indiquez un autre moyen de transport à part le tramway, le métro, le bus et le vélo :</w:t>
      </w:r>
    </w:p>
    <w:p w:rsidR="00FF2C70" w:rsidRPr="00754052" w:rsidRDefault="00FF2C70" w:rsidP="00FF2C70">
      <w:pPr>
        <w:pStyle w:val="Prrafodelista"/>
        <w:ind w:left="757" w:firstLine="0"/>
      </w:pPr>
      <w:r>
        <w:t>…………………………………</w:t>
      </w:r>
    </w:p>
    <w:sectPr w:rsidR="00FF2C70" w:rsidRPr="00754052" w:rsidSect="00052B6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balinGraph-Demi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Univers-CondensedLigh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Univers-Condensed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Univers-CondensedLightOblique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5B42FB"/>
    <w:multiLevelType w:val="hybridMultilevel"/>
    <w:tmpl w:val="F9780484"/>
    <w:lvl w:ilvl="0" w:tplc="CED2FF68">
      <w:start w:val="1"/>
      <w:numFmt w:val="lowerLetter"/>
      <w:lvlText w:val="%1)"/>
      <w:lvlJc w:val="left"/>
      <w:pPr>
        <w:ind w:left="757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77" w:hanging="360"/>
      </w:pPr>
    </w:lvl>
    <w:lvl w:ilvl="2" w:tplc="0C0A001B" w:tentative="1">
      <w:start w:val="1"/>
      <w:numFmt w:val="lowerRoman"/>
      <w:lvlText w:val="%3."/>
      <w:lvlJc w:val="right"/>
      <w:pPr>
        <w:ind w:left="2197" w:hanging="180"/>
      </w:pPr>
    </w:lvl>
    <w:lvl w:ilvl="3" w:tplc="0C0A000F" w:tentative="1">
      <w:start w:val="1"/>
      <w:numFmt w:val="decimal"/>
      <w:lvlText w:val="%4."/>
      <w:lvlJc w:val="left"/>
      <w:pPr>
        <w:ind w:left="2917" w:hanging="360"/>
      </w:pPr>
    </w:lvl>
    <w:lvl w:ilvl="4" w:tplc="0C0A0019" w:tentative="1">
      <w:start w:val="1"/>
      <w:numFmt w:val="lowerLetter"/>
      <w:lvlText w:val="%5."/>
      <w:lvlJc w:val="left"/>
      <w:pPr>
        <w:ind w:left="3637" w:hanging="360"/>
      </w:pPr>
    </w:lvl>
    <w:lvl w:ilvl="5" w:tplc="0C0A001B" w:tentative="1">
      <w:start w:val="1"/>
      <w:numFmt w:val="lowerRoman"/>
      <w:lvlText w:val="%6."/>
      <w:lvlJc w:val="right"/>
      <w:pPr>
        <w:ind w:left="4357" w:hanging="180"/>
      </w:pPr>
    </w:lvl>
    <w:lvl w:ilvl="6" w:tplc="0C0A000F" w:tentative="1">
      <w:start w:val="1"/>
      <w:numFmt w:val="decimal"/>
      <w:lvlText w:val="%7."/>
      <w:lvlJc w:val="left"/>
      <w:pPr>
        <w:ind w:left="5077" w:hanging="360"/>
      </w:pPr>
    </w:lvl>
    <w:lvl w:ilvl="7" w:tplc="0C0A0019" w:tentative="1">
      <w:start w:val="1"/>
      <w:numFmt w:val="lowerLetter"/>
      <w:lvlText w:val="%8."/>
      <w:lvlJc w:val="left"/>
      <w:pPr>
        <w:ind w:left="5797" w:hanging="360"/>
      </w:pPr>
    </w:lvl>
    <w:lvl w:ilvl="8" w:tplc="0C0A001B" w:tentative="1">
      <w:start w:val="1"/>
      <w:numFmt w:val="lowerRoman"/>
      <w:lvlText w:val="%9."/>
      <w:lvlJc w:val="right"/>
      <w:pPr>
        <w:ind w:left="651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3044B"/>
    <w:rsid w:val="00052B63"/>
    <w:rsid w:val="0008504C"/>
    <w:rsid w:val="000938B1"/>
    <w:rsid w:val="0010704C"/>
    <w:rsid w:val="0012181E"/>
    <w:rsid w:val="001F1D1D"/>
    <w:rsid w:val="001F57A1"/>
    <w:rsid w:val="002F2CAD"/>
    <w:rsid w:val="00381F62"/>
    <w:rsid w:val="003B6126"/>
    <w:rsid w:val="003E5EA7"/>
    <w:rsid w:val="003F0EAF"/>
    <w:rsid w:val="00400015"/>
    <w:rsid w:val="00415521"/>
    <w:rsid w:val="00427B94"/>
    <w:rsid w:val="004F2C1C"/>
    <w:rsid w:val="00500C73"/>
    <w:rsid w:val="00576062"/>
    <w:rsid w:val="00587DE4"/>
    <w:rsid w:val="005F1BCA"/>
    <w:rsid w:val="006672DA"/>
    <w:rsid w:val="006C761C"/>
    <w:rsid w:val="00754052"/>
    <w:rsid w:val="00863046"/>
    <w:rsid w:val="008C29D2"/>
    <w:rsid w:val="008D02E9"/>
    <w:rsid w:val="008D0F42"/>
    <w:rsid w:val="008E203A"/>
    <w:rsid w:val="009178E4"/>
    <w:rsid w:val="009B6493"/>
    <w:rsid w:val="00A70640"/>
    <w:rsid w:val="00B15370"/>
    <w:rsid w:val="00B568FE"/>
    <w:rsid w:val="00BE51B5"/>
    <w:rsid w:val="00C06FEE"/>
    <w:rsid w:val="00C245F8"/>
    <w:rsid w:val="00CC6234"/>
    <w:rsid w:val="00D00EC6"/>
    <w:rsid w:val="00D3044B"/>
    <w:rsid w:val="00D602D4"/>
    <w:rsid w:val="00E572D9"/>
    <w:rsid w:val="00E752D1"/>
    <w:rsid w:val="00F21FFE"/>
    <w:rsid w:val="00FF2C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before="100" w:beforeAutospacing="1" w:after="100" w:afterAutospacing="1"/>
        <w:ind w:left="-340" w:firstLine="73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2B63"/>
    <w:rPr>
      <w:lang w:val="fr-F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D3044B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3044B"/>
    <w:rPr>
      <w:rFonts w:ascii="Tahoma" w:hAnsi="Tahoma" w:cs="Tahoma"/>
      <w:sz w:val="16"/>
      <w:szCs w:val="16"/>
      <w:lang w:val="fr-FR"/>
    </w:rPr>
  </w:style>
  <w:style w:type="character" w:styleId="Hipervnculo">
    <w:name w:val="Hyperlink"/>
    <w:basedOn w:val="Fuentedeprrafopredeter"/>
    <w:uiPriority w:val="99"/>
    <w:unhideWhenUsed/>
    <w:rsid w:val="00D3044B"/>
    <w:rPr>
      <w:color w:val="0000FF" w:themeColor="hyperlink"/>
      <w:u w:val="single"/>
    </w:rPr>
  </w:style>
  <w:style w:type="table" w:styleId="Tablaconcuadrcula">
    <w:name w:val="Table Grid"/>
    <w:basedOn w:val="Tablanormal"/>
    <w:uiPriority w:val="59"/>
    <w:rsid w:val="00D3044B"/>
    <w:pPr>
      <w:spacing w:before="0"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75405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velov.grandlyon.com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323</Words>
  <Characters>1781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RevolucionUnattended</Company>
  <LinksUpToDate>false</LinksUpToDate>
  <CharactersWithSpaces>2100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1</cp:revision>
  <dcterms:created xsi:type="dcterms:W3CDTF">2010-12-15T23:28:00Z</dcterms:created>
  <dcterms:modified xsi:type="dcterms:W3CDTF">2010-12-15T23:53:00Z</dcterms:modified>
</cp:coreProperties>
</file>